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3FE53E15" w14:textId="77777777" w:rsidTr="00ED102A">
        <w:tc>
          <w:tcPr>
            <w:tcW w:w="9576" w:type="dxa"/>
            <w:shd w:val="clear" w:color="auto" w:fill="auto"/>
          </w:tcPr>
          <w:p w14:paraId="2FAD9FAD" w14:textId="6FEE2C0B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D64A8E">
              <w:t>TWO</w:t>
            </w:r>
          </w:p>
          <w:p w14:paraId="667C0C00" w14:textId="4D5E2491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588B7C8D" w14:textId="77777777" w:rsidR="00932B83" w:rsidRDefault="00932B83" w:rsidP="00932B83">
      <w:pPr>
        <w:pStyle w:val="14bldcentr"/>
      </w:pPr>
    </w:p>
    <w:p w14:paraId="7A360DA7" w14:textId="77777777" w:rsidR="00932B83" w:rsidRPr="00BD5697" w:rsidRDefault="00932B83" w:rsidP="00932B83">
      <w:pPr>
        <w:pStyle w:val="Level1Body"/>
      </w:pPr>
    </w:p>
    <w:p w14:paraId="06B6B71C" w14:textId="09C0DF75" w:rsidR="00932B83" w:rsidRPr="00BD5697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CA648D">
        <w:t>February 7, 2025</w:t>
      </w:r>
    </w:p>
    <w:p w14:paraId="2A9B4EF7" w14:textId="77777777" w:rsidR="00932B83" w:rsidRPr="00BD5697" w:rsidRDefault="00932B83" w:rsidP="00932B83">
      <w:pPr>
        <w:pStyle w:val="Level1Body"/>
      </w:pPr>
    </w:p>
    <w:p w14:paraId="23313080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311E5F04" w14:textId="77777777" w:rsidR="00932B83" w:rsidRPr="00BD5697" w:rsidRDefault="00932B83" w:rsidP="00932B83">
      <w:pPr>
        <w:pStyle w:val="Level1Body"/>
      </w:pPr>
    </w:p>
    <w:p w14:paraId="752FDEFD" w14:textId="3E6277A7" w:rsidR="00932B83" w:rsidRPr="00BD5697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D64A8E">
        <w:t>Kelly Rowlands</w:t>
      </w:r>
      <w:r w:rsidRPr="00BD5697">
        <w:t>,</w:t>
      </w:r>
    </w:p>
    <w:p w14:paraId="488A7523" w14:textId="71024A18" w:rsidR="00932B83" w:rsidRDefault="00D64A8E" w:rsidP="00932B83">
      <w:pPr>
        <w:pStyle w:val="Level3Body"/>
      </w:pPr>
      <w:r>
        <w:t>State Purchasing Bureau</w:t>
      </w:r>
      <w:r w:rsidR="00932B83" w:rsidRPr="00BD5697">
        <w:t xml:space="preserve"> </w:t>
      </w:r>
    </w:p>
    <w:p w14:paraId="02BCA8D8" w14:textId="77777777" w:rsidR="00932B83" w:rsidRDefault="00932B83" w:rsidP="00932B83">
      <w:pPr>
        <w:pStyle w:val="Level1Body"/>
      </w:pPr>
    </w:p>
    <w:p w14:paraId="1AA613E1" w14:textId="0D8DB87E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D64A8E">
        <w:rPr>
          <w:szCs w:val="22"/>
        </w:rPr>
        <w:t>121047 O8</w:t>
      </w:r>
      <w:r w:rsidRPr="003D5317">
        <w:rPr>
          <w:szCs w:val="22"/>
        </w:rPr>
        <w:t xml:space="preserve"> </w:t>
      </w:r>
    </w:p>
    <w:p w14:paraId="70555510" w14:textId="2DBDBE5C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D64A8E">
        <w:rPr>
          <w:szCs w:val="22"/>
        </w:rPr>
        <w:t>March 3, 2025</w:t>
      </w:r>
      <w:r w:rsidRPr="003D5317">
        <w:rPr>
          <w:szCs w:val="22"/>
        </w:rPr>
        <w:t xml:space="preserve"> at </w:t>
      </w:r>
      <w:r w:rsidR="00D64A8E">
        <w:rPr>
          <w:szCs w:val="22"/>
        </w:rPr>
        <w:t>2:00</w:t>
      </w:r>
      <w:r w:rsidRPr="003D5317">
        <w:rPr>
          <w:szCs w:val="22"/>
        </w:rPr>
        <w:t xml:space="preserve"> p.m. </w:t>
      </w:r>
      <w:r>
        <w:rPr>
          <w:szCs w:val="22"/>
        </w:rPr>
        <w:t>CST</w:t>
      </w:r>
    </w:p>
    <w:p w14:paraId="14AD2BBE" w14:textId="77777777" w:rsidR="00932B83" w:rsidRPr="00BD5697" w:rsidRDefault="00932B83" w:rsidP="00932B83">
      <w:pPr>
        <w:pStyle w:val="Level3Body"/>
      </w:pPr>
    </w:p>
    <w:p w14:paraId="5273E546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D7F09C" wp14:editId="62B599A7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AF17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31B1EC4" w14:textId="77777777" w:rsidR="00932B83" w:rsidRPr="00BD5697" w:rsidRDefault="00932B83" w:rsidP="00932B83">
      <w:pPr>
        <w:pStyle w:val="Heading4"/>
      </w:pPr>
      <w:r>
        <w:t>Questions and Answers</w:t>
      </w:r>
    </w:p>
    <w:p w14:paraId="1277FADB" w14:textId="77777777" w:rsidR="00932B83" w:rsidRPr="00BD5697" w:rsidRDefault="00932B83" w:rsidP="00932B83">
      <w:pPr>
        <w:pStyle w:val="Level1Body"/>
      </w:pPr>
    </w:p>
    <w:p w14:paraId="6F2A864F" w14:textId="3F3F0B50" w:rsidR="00EF689B" w:rsidRDefault="00EF689B" w:rsidP="00932B83">
      <w:pPr>
        <w:pStyle w:val="Level1Body"/>
      </w:pPr>
      <w:r>
        <w:t>No questions were received for this solicitation.</w:t>
      </w:r>
    </w:p>
    <w:p w14:paraId="70A1D3F3" w14:textId="0B4D13F5" w:rsidR="00EF689B" w:rsidRDefault="00EF689B" w:rsidP="00932B83">
      <w:pPr>
        <w:pStyle w:val="Level1Body"/>
      </w:pPr>
    </w:p>
    <w:p w14:paraId="3B651543" w14:textId="371DF98D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1B447A2E" w14:textId="606EE8D3" w:rsidR="00932B83" w:rsidRDefault="00932B83"/>
    <w:p w14:paraId="19E6E283" w14:textId="498C78BB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B595" w14:textId="77777777" w:rsidR="00932B83" w:rsidRDefault="00932B83" w:rsidP="00932B83">
      <w:r>
        <w:separator/>
      </w:r>
    </w:p>
  </w:endnote>
  <w:endnote w:type="continuationSeparator" w:id="0">
    <w:p w14:paraId="53CAF3B8" w14:textId="77777777" w:rsidR="00932B83" w:rsidRDefault="00932B83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2048" w14:textId="77777777" w:rsidR="00804F85" w:rsidRDefault="00804F85">
    <w:pPr>
      <w:pStyle w:val="Footer"/>
      <w:jc w:val="right"/>
    </w:pPr>
    <w:r>
      <w:t>SPB Form 26</w:t>
    </w:r>
  </w:p>
  <w:p w14:paraId="3DCDE432" w14:textId="56333A1D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4B610D85" w14:textId="26BD0DFA" w:rsidR="00932B83" w:rsidRDefault="00CA648D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3D428F" w14:textId="666CD70C" w:rsidR="00D64A8E" w:rsidRDefault="00D64A8E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45241" w14:textId="77777777" w:rsidR="00932B83" w:rsidRDefault="00932B83" w:rsidP="00932B83">
      <w:r>
        <w:separator/>
      </w:r>
    </w:p>
  </w:footnote>
  <w:footnote w:type="continuationSeparator" w:id="0">
    <w:p w14:paraId="50335696" w14:textId="77777777" w:rsidR="00932B83" w:rsidRDefault="00932B83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362F7"/>
    <w:rsid w:val="000B5D16"/>
    <w:rsid w:val="004451ED"/>
    <w:rsid w:val="004F57F6"/>
    <w:rsid w:val="00760D32"/>
    <w:rsid w:val="00804F85"/>
    <w:rsid w:val="00932B83"/>
    <w:rsid w:val="00C861E9"/>
    <w:rsid w:val="00CA648D"/>
    <w:rsid w:val="00D64A8E"/>
    <w:rsid w:val="00EF689B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304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Rowlands, Kelly</cp:lastModifiedBy>
  <cp:revision>3</cp:revision>
  <dcterms:created xsi:type="dcterms:W3CDTF">2025-02-05T18:25:00Z</dcterms:created>
  <dcterms:modified xsi:type="dcterms:W3CDTF">2025-02-07T14:40:00Z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478af8730756dc51bb229e49ca324e6778cfb77ab772417928e811742a47957a</vt:lpwstr>
  </property>
</Properties>
</file>